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设备</w:t>
      </w:r>
      <w:r>
        <w:rPr>
          <w:rFonts w:hint="eastAsia"/>
          <w:b/>
          <w:color w:val="0000FF"/>
          <w:sz w:val="36"/>
          <w:szCs w:val="36"/>
        </w:rPr>
        <w:t>采购清单</w:t>
      </w:r>
      <w:r>
        <w:rPr>
          <w:rFonts w:hint="eastAsia"/>
          <w:b/>
          <w:color w:val="0000FF"/>
          <w:sz w:val="36"/>
          <w:szCs w:val="36"/>
          <w:lang w:eastAsia="zh-CN"/>
        </w:rPr>
        <w:t>公示</w:t>
      </w:r>
    </w:p>
    <w:p>
      <w:pPr>
        <w:spacing w:line="28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280" w:lineRule="exact"/>
        <w:jc w:val="center"/>
        <w:rPr>
          <w:rFonts w:hint="eastAsia"/>
          <w:b/>
          <w:sz w:val="30"/>
          <w:szCs w:val="30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eastAsia="zh-CN"/>
        </w:rPr>
        <w:t>学院办公设备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申报人：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陈俊峰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21"/>
        <w:gridCol w:w="1488"/>
        <w:gridCol w:w="218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2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    称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21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惠普/HP LaserJet Pro MFP M227fdw 黑白激光多功能一体机</w:t>
            </w:r>
          </w:p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2399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25" w:type="dxa"/>
            <w:gridSpan w:val="4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   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4798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购买理由</w:t>
            </w:r>
          </w:p>
        </w:tc>
        <w:tc>
          <w:tcPr>
            <w:tcW w:w="769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我院院办和教务办因工作需要现需配置两台多功能一体复印打印机。</w:t>
            </w:r>
          </w:p>
          <w:p>
            <w:pPr>
              <w:numPr>
                <w:ilvl w:val="0"/>
                <w:numId w:val="0"/>
              </w:numPr>
              <w:ind w:leftChars="0" w:firstLine="56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522" w:type="dxa"/>
            <w:gridSpan w:val="5"/>
            <w:noWrap w:val="0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说明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经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院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长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审核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批准，拟报学校国资处统一进行政府采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购。</w:t>
            </w:r>
          </w:p>
          <w:p>
            <w:pPr>
              <w:spacing w:line="340" w:lineRule="exact"/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</w:tc>
      </w:tr>
    </w:tbl>
    <w:p>
      <w:pPr>
        <w:spacing w:before="156" w:beforeLines="50" w:line="300" w:lineRule="exact"/>
        <w:ind w:firstLine="3150" w:firstLineChars="150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confont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1843"/>
    <w:rsid w:val="00883B92"/>
    <w:rsid w:val="6B0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666666"/>
      <w:u w:val="none"/>
    </w:rPr>
  </w:style>
  <w:style w:type="character" w:styleId="10">
    <w:name w:val="HTML Cite"/>
    <w:basedOn w:val="4"/>
    <w:uiPriority w:val="0"/>
  </w:style>
  <w:style w:type="character" w:customStyle="1" w:styleId="11">
    <w:name w:val="first-child1"/>
    <w:basedOn w:val="4"/>
    <w:uiPriority w:val="0"/>
    <w:rPr>
      <w:sz w:val="24"/>
      <w:szCs w:val="24"/>
    </w:rPr>
  </w:style>
  <w:style w:type="character" w:customStyle="1" w:styleId="12">
    <w:name w:val="first-child2"/>
    <w:basedOn w:val="4"/>
    <w:uiPriority w:val="0"/>
    <w:rPr>
      <w:bdr w:val="none" w:color="auto" w:sz="0" w:space="0"/>
    </w:rPr>
  </w:style>
  <w:style w:type="character" w:customStyle="1" w:styleId="13">
    <w:name w:val="hover"/>
    <w:basedOn w:val="4"/>
    <w:uiPriority w:val="0"/>
    <w:rPr>
      <w:bdr w:val="single" w:color="2382DC" w:sz="6" w:space="0"/>
    </w:rPr>
  </w:style>
  <w:style w:type="character" w:customStyle="1" w:styleId="14">
    <w:name w:val="news-more"/>
    <w:basedOn w:val="4"/>
    <w:uiPriority w:val="0"/>
  </w:style>
  <w:style w:type="character" w:customStyle="1" w:styleId="15">
    <w:name w:val="price"/>
    <w:basedOn w:val="4"/>
    <w:uiPriority w:val="0"/>
    <w:rPr>
      <w:color w:val="D72727"/>
    </w:rPr>
  </w:style>
  <w:style w:type="character" w:customStyle="1" w:styleId="16">
    <w:name w:val="red2"/>
    <w:basedOn w:val="4"/>
    <w:uiPriority w:val="0"/>
    <w:rPr>
      <w:color w:val="EF0000"/>
    </w:rPr>
  </w:style>
  <w:style w:type="character" w:customStyle="1" w:styleId="17">
    <w:name w:val="total"/>
    <w:basedOn w:val="4"/>
    <w:uiPriority w:val="0"/>
    <w:rPr>
      <w:b/>
      <w:color w:val="D72727"/>
      <w:sz w:val="30"/>
      <w:szCs w:val="30"/>
    </w:rPr>
  </w:style>
  <w:style w:type="character" w:customStyle="1" w:styleId="18">
    <w:name w:val="sbit_date"/>
    <w:basedOn w:val="4"/>
    <w:uiPriority w:val="0"/>
    <w:rPr>
      <w:color w:val="323232"/>
      <w:spacing w:val="0"/>
      <w:sz w:val="21"/>
      <w:szCs w:val="21"/>
    </w:rPr>
  </w:style>
  <w:style w:type="character" w:customStyle="1" w:styleId="19">
    <w:name w:val="tmpztreemove_arrow"/>
    <w:basedOn w:val="4"/>
    <w:uiPriority w:val="0"/>
    <w:rPr>
      <w:bdr w:val="none" w:color="auto" w:sz="0" w:space="0"/>
    </w:rPr>
  </w:style>
  <w:style w:type="character" w:customStyle="1" w:styleId="20">
    <w:name w:val="collapsed"/>
    <w:basedOn w:val="4"/>
    <w:uiPriority w:val="0"/>
    <w:rPr>
      <w:shd w:val="clear" w:fill="F7F7F7"/>
    </w:rPr>
  </w:style>
  <w:style w:type="character" w:customStyle="1" w:styleId="21">
    <w:name w:val="news-icon"/>
    <w:basedOn w:val="4"/>
    <w:uiPriority w:val="0"/>
  </w:style>
  <w:style w:type="character" w:customStyle="1" w:styleId="22">
    <w:name w:val="news-tit"/>
    <w:basedOn w:val="4"/>
    <w:uiPriority w:val="0"/>
    <w:rPr>
      <w:color w:val="FFFFFF"/>
      <w:sz w:val="30"/>
      <w:szCs w:val="30"/>
    </w:rPr>
  </w:style>
  <w:style w:type="character" w:customStyle="1" w:styleId="23">
    <w:name w:val="sbit_con"/>
    <w:basedOn w:val="4"/>
    <w:uiPriority w:val="0"/>
    <w:rPr>
      <w:color w:val="646464"/>
      <w:spacing w:val="0"/>
      <w:sz w:val="21"/>
      <w:szCs w:val="21"/>
    </w:rPr>
  </w:style>
  <w:style w:type="character" w:customStyle="1" w:styleId="24">
    <w:name w:val="button"/>
    <w:basedOn w:val="4"/>
    <w:uiPriority w:val="0"/>
    <w:rPr>
      <w:bdr w:val="none" w:color="auto" w:sz="0" w:space="0"/>
    </w:rPr>
  </w:style>
  <w:style w:type="character" w:customStyle="1" w:styleId="25">
    <w:name w:val="layui-this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2021-01-06T09:16:00Z</dcterms:created>
  <dc:creator>小抹香鯨</dc:creator>
  <cp:lastModifiedBy>小抹香鯨</cp:lastModifiedBy>
  <dcterms:modified xsi:type="dcterms:W3CDTF">2021-01-07T01:54:03Z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